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14" w:rsidRDefault="002C5714" w:rsidP="002C5714">
      <w:pPr>
        <w:pStyle w:val="a5"/>
        <w:ind w:firstLine="5103"/>
        <w:rPr>
          <w:rFonts w:ascii="Times New Roman" w:hAnsi="Times New Roman" w:cs="Times New Roman"/>
          <w:b/>
          <w:sz w:val="28"/>
          <w:szCs w:val="28"/>
        </w:rPr>
      </w:pPr>
      <w:r w:rsidRPr="002C5714">
        <w:rPr>
          <w:rFonts w:ascii="Times New Roman" w:hAnsi="Times New Roman" w:cs="Times New Roman"/>
          <w:b/>
          <w:sz w:val="28"/>
          <w:szCs w:val="28"/>
        </w:rPr>
        <w:t xml:space="preserve">Председателю Совета депутатов </w:t>
      </w:r>
    </w:p>
    <w:p w:rsidR="002C5714" w:rsidRDefault="002C5714" w:rsidP="002C5714">
      <w:pPr>
        <w:pStyle w:val="a5"/>
        <w:ind w:firstLine="5103"/>
        <w:rPr>
          <w:rFonts w:ascii="Times New Roman" w:hAnsi="Times New Roman" w:cs="Times New Roman"/>
          <w:b/>
          <w:sz w:val="28"/>
          <w:szCs w:val="28"/>
        </w:rPr>
      </w:pPr>
      <w:r w:rsidRPr="002C5714">
        <w:rPr>
          <w:rFonts w:ascii="Times New Roman" w:hAnsi="Times New Roman" w:cs="Times New Roman"/>
          <w:b/>
          <w:sz w:val="28"/>
          <w:szCs w:val="28"/>
        </w:rPr>
        <w:t xml:space="preserve">Можайского городского округа </w:t>
      </w:r>
    </w:p>
    <w:p w:rsidR="002C5714" w:rsidRPr="002C5714" w:rsidRDefault="002C5714" w:rsidP="002C5714">
      <w:pPr>
        <w:pStyle w:val="a5"/>
        <w:ind w:firstLine="5103"/>
        <w:rPr>
          <w:rFonts w:ascii="Times New Roman" w:hAnsi="Times New Roman" w:cs="Times New Roman"/>
          <w:b/>
          <w:sz w:val="28"/>
          <w:szCs w:val="28"/>
        </w:rPr>
      </w:pPr>
      <w:r w:rsidRPr="002C5714">
        <w:rPr>
          <w:rFonts w:ascii="Times New Roman" w:hAnsi="Times New Roman" w:cs="Times New Roman"/>
          <w:b/>
          <w:sz w:val="28"/>
          <w:szCs w:val="28"/>
        </w:rPr>
        <w:t xml:space="preserve">Московской области </w:t>
      </w:r>
    </w:p>
    <w:p w:rsidR="002C5714" w:rsidRPr="002C5714" w:rsidRDefault="002C5714" w:rsidP="002C5714">
      <w:pPr>
        <w:pStyle w:val="a5"/>
        <w:ind w:firstLine="4678"/>
        <w:rPr>
          <w:rFonts w:ascii="Times New Roman" w:hAnsi="Times New Roman" w:cs="Times New Roman"/>
          <w:b/>
          <w:sz w:val="28"/>
          <w:szCs w:val="28"/>
        </w:rPr>
      </w:pPr>
    </w:p>
    <w:p w:rsidR="002C5714" w:rsidRPr="002C5714" w:rsidRDefault="002C5714" w:rsidP="002C5714">
      <w:pPr>
        <w:pStyle w:val="a5"/>
        <w:ind w:firstLine="5103"/>
        <w:rPr>
          <w:rFonts w:ascii="Times New Roman" w:hAnsi="Times New Roman" w:cs="Times New Roman"/>
          <w:b/>
          <w:sz w:val="28"/>
          <w:szCs w:val="28"/>
        </w:rPr>
      </w:pPr>
      <w:r w:rsidRPr="002C5714">
        <w:rPr>
          <w:rFonts w:ascii="Times New Roman" w:hAnsi="Times New Roman" w:cs="Times New Roman"/>
          <w:b/>
          <w:sz w:val="28"/>
          <w:szCs w:val="28"/>
        </w:rPr>
        <w:t>Афанасьевой Л.С.</w:t>
      </w:r>
    </w:p>
    <w:p w:rsidR="002C5714" w:rsidRPr="002C5714" w:rsidRDefault="002C5714" w:rsidP="002C5714">
      <w:pPr>
        <w:spacing w:after="0"/>
        <w:rPr>
          <w:rFonts w:ascii="Times New Roman" w:hAnsi="Times New Roman" w:cs="Times New Roman"/>
          <w:b/>
          <w:bCs/>
          <w:sz w:val="28"/>
          <w:szCs w:val="28"/>
        </w:rPr>
      </w:pPr>
    </w:p>
    <w:p w:rsidR="002C5714" w:rsidRPr="002C5714" w:rsidRDefault="002C5714" w:rsidP="002C5714">
      <w:pPr>
        <w:spacing w:after="0"/>
        <w:jc w:val="center"/>
        <w:rPr>
          <w:rFonts w:ascii="Times New Roman" w:hAnsi="Times New Roman" w:cs="Times New Roman"/>
          <w:b/>
          <w:bCs/>
          <w:sz w:val="28"/>
          <w:szCs w:val="28"/>
        </w:rPr>
      </w:pPr>
      <w:r w:rsidRPr="002C5714">
        <w:rPr>
          <w:rFonts w:ascii="Times New Roman" w:hAnsi="Times New Roman" w:cs="Times New Roman"/>
          <w:b/>
          <w:bCs/>
          <w:sz w:val="28"/>
          <w:szCs w:val="28"/>
        </w:rPr>
        <w:t>Уважаемая Лидия Семеновна!</w:t>
      </w:r>
    </w:p>
    <w:p w:rsidR="002C5714" w:rsidRPr="002C5714" w:rsidRDefault="002C5714" w:rsidP="00AA679A">
      <w:pPr>
        <w:spacing w:after="0" w:line="240" w:lineRule="atLeast"/>
        <w:jc w:val="both"/>
        <w:rPr>
          <w:rFonts w:ascii="Times New Roman" w:hAnsi="Times New Roman" w:cs="Times New Roman"/>
          <w:bCs/>
          <w:sz w:val="28"/>
          <w:szCs w:val="28"/>
        </w:rPr>
      </w:pPr>
    </w:p>
    <w:p w:rsidR="002C5714" w:rsidRPr="002C5714" w:rsidRDefault="002C5714" w:rsidP="00342BFA">
      <w:pPr>
        <w:pStyle w:val="ConsPlusTitle"/>
        <w:widowControl/>
        <w:spacing w:line="280" w:lineRule="exact"/>
        <w:jc w:val="both"/>
        <w:rPr>
          <w:b w:val="0"/>
          <w:sz w:val="28"/>
          <w:szCs w:val="28"/>
        </w:rPr>
      </w:pPr>
      <w:r w:rsidRPr="002C5714">
        <w:rPr>
          <w:b w:val="0"/>
          <w:sz w:val="28"/>
          <w:szCs w:val="28"/>
        </w:rPr>
        <w:tab/>
      </w:r>
      <w:proofErr w:type="gramStart"/>
      <w:r w:rsidRPr="002C5714">
        <w:rPr>
          <w:b w:val="0"/>
          <w:sz w:val="28"/>
          <w:szCs w:val="28"/>
        </w:rPr>
        <w:t>Настоящим направляем на рассмотрение Совета депутатов Можайского городского округа Московской области проект решения Совета депутатов Можайского городского округа Московской области</w:t>
      </w:r>
      <w:r w:rsidRPr="002C5714">
        <w:rPr>
          <w:rFonts w:eastAsia="Arial"/>
          <w:b w:val="0"/>
          <w:bCs w:val="0"/>
          <w:sz w:val="28"/>
          <w:szCs w:val="28"/>
        </w:rPr>
        <w:t xml:space="preserve"> «</w:t>
      </w:r>
      <w:r w:rsidRPr="002C5714">
        <w:rPr>
          <w:b w:val="0"/>
          <w:sz w:val="28"/>
          <w:szCs w:val="28"/>
        </w:rPr>
        <w:t>Об установлении дополнительных гарантий и мер социальной поддержки работникам муниципальных образовательных учреждений, расположенных на территории Можайского городского округа Московской области для компенсации оплаты найма (поднайма) жилых помещений педагогическим работникам муниципальных образовательных организаций, расположенных на территории Можайского городского округа Московской области</w:t>
      </w:r>
      <w:proofErr w:type="gramEnd"/>
      <w:r w:rsidRPr="002C5714">
        <w:rPr>
          <w:b w:val="0"/>
          <w:sz w:val="28"/>
          <w:szCs w:val="28"/>
        </w:rPr>
        <w:t xml:space="preserve"> в 2021 году».</w:t>
      </w:r>
    </w:p>
    <w:p w:rsidR="002C5714" w:rsidRPr="002C5714" w:rsidRDefault="002C5714" w:rsidP="00342BFA">
      <w:pPr>
        <w:spacing w:after="0" w:line="280" w:lineRule="exact"/>
        <w:jc w:val="both"/>
        <w:rPr>
          <w:rFonts w:ascii="Times New Roman" w:eastAsia="Arial" w:hAnsi="Times New Roman" w:cs="Times New Roman"/>
          <w:sz w:val="28"/>
          <w:szCs w:val="28"/>
          <w:lang w:eastAsia="ar-SA"/>
        </w:rPr>
      </w:pPr>
    </w:p>
    <w:p w:rsidR="002C5714" w:rsidRPr="002C5714" w:rsidRDefault="002C5714" w:rsidP="00342BFA">
      <w:pPr>
        <w:spacing w:after="0" w:line="280" w:lineRule="exact"/>
        <w:jc w:val="both"/>
        <w:rPr>
          <w:rFonts w:ascii="Times New Roman" w:eastAsia="Arial" w:hAnsi="Times New Roman" w:cs="Times New Roman"/>
          <w:sz w:val="28"/>
          <w:szCs w:val="28"/>
          <w:lang w:eastAsia="ar-SA"/>
        </w:rPr>
      </w:pPr>
      <w:r w:rsidRPr="002C5714">
        <w:rPr>
          <w:rFonts w:ascii="Times New Roman" w:eastAsia="Arial" w:hAnsi="Times New Roman" w:cs="Times New Roman"/>
          <w:sz w:val="28"/>
          <w:szCs w:val="28"/>
          <w:lang w:eastAsia="ar-SA"/>
        </w:rPr>
        <w:t xml:space="preserve">Приложения: </w:t>
      </w:r>
    </w:p>
    <w:p w:rsidR="002C5714" w:rsidRPr="002C5714" w:rsidRDefault="002C5714" w:rsidP="00342BFA">
      <w:pPr>
        <w:spacing w:after="0" w:line="280" w:lineRule="exact"/>
        <w:jc w:val="both"/>
        <w:rPr>
          <w:rFonts w:ascii="Times New Roman" w:eastAsia="Arial" w:hAnsi="Times New Roman" w:cs="Times New Roman"/>
          <w:sz w:val="28"/>
          <w:szCs w:val="28"/>
          <w:lang w:eastAsia="ar-SA"/>
        </w:rPr>
      </w:pPr>
      <w:r w:rsidRPr="002C5714">
        <w:rPr>
          <w:rFonts w:ascii="Times New Roman" w:eastAsia="Arial" w:hAnsi="Times New Roman" w:cs="Times New Roman"/>
          <w:sz w:val="28"/>
          <w:szCs w:val="28"/>
          <w:lang w:eastAsia="ar-SA"/>
        </w:rPr>
        <w:t xml:space="preserve">- проект решения </w:t>
      </w:r>
      <w:r w:rsidRPr="002C5714">
        <w:rPr>
          <w:rFonts w:ascii="Times New Roman" w:eastAsia="Arial" w:hAnsi="Times New Roman" w:cs="Times New Roman"/>
          <w:b/>
          <w:bCs/>
          <w:sz w:val="28"/>
          <w:szCs w:val="28"/>
        </w:rPr>
        <w:t>«</w:t>
      </w:r>
      <w:r w:rsidRPr="002C5714">
        <w:rPr>
          <w:rFonts w:ascii="Times New Roman" w:hAnsi="Times New Roman" w:cs="Times New Roman"/>
          <w:sz w:val="28"/>
          <w:szCs w:val="28"/>
        </w:rPr>
        <w:t>Об установлении дополнительных гарантий и мер социальной поддержки работникам муниципальных образовательных учреждений, расположенных на территории Можайского городского округа Московской области для компенсации оплаты найма (поднайма) жилых помещений педагогическим работникам муниципальных образовательных организаций, расположенных на территории Можайского городского округа Московской области в 2021 году</w:t>
      </w:r>
      <w:r w:rsidRPr="002C5714">
        <w:rPr>
          <w:rFonts w:ascii="Times New Roman" w:hAnsi="Times New Roman" w:cs="Times New Roman"/>
          <w:b/>
          <w:sz w:val="28"/>
          <w:szCs w:val="28"/>
        </w:rPr>
        <w:t xml:space="preserve">» </w:t>
      </w:r>
      <w:r w:rsidRPr="002C5714">
        <w:rPr>
          <w:rFonts w:ascii="Times New Roman" w:eastAsia="Arial" w:hAnsi="Times New Roman" w:cs="Times New Roman"/>
          <w:sz w:val="28"/>
          <w:szCs w:val="28"/>
        </w:rPr>
        <w:t>на одном листе</w:t>
      </w:r>
      <w:r w:rsidRPr="002C5714">
        <w:rPr>
          <w:rFonts w:ascii="Times New Roman" w:eastAsia="Arial" w:hAnsi="Times New Roman" w:cs="Times New Roman"/>
          <w:sz w:val="28"/>
          <w:szCs w:val="28"/>
          <w:lang w:eastAsia="ar-SA"/>
        </w:rPr>
        <w:t>;</w:t>
      </w:r>
    </w:p>
    <w:p w:rsidR="002C5714" w:rsidRPr="002C5714" w:rsidRDefault="002C5714" w:rsidP="00342BFA">
      <w:pPr>
        <w:spacing w:after="0" w:line="280" w:lineRule="exact"/>
        <w:jc w:val="both"/>
        <w:rPr>
          <w:rFonts w:ascii="Times New Roman" w:eastAsia="Arial" w:hAnsi="Times New Roman" w:cs="Times New Roman"/>
          <w:sz w:val="28"/>
          <w:szCs w:val="28"/>
          <w:lang w:eastAsia="ar-SA"/>
        </w:rPr>
      </w:pPr>
      <w:r w:rsidRPr="002C5714">
        <w:rPr>
          <w:rFonts w:ascii="Times New Roman" w:eastAsia="Arial" w:hAnsi="Times New Roman" w:cs="Times New Roman"/>
          <w:sz w:val="28"/>
          <w:szCs w:val="28"/>
          <w:lang w:eastAsia="ar-SA"/>
        </w:rPr>
        <w:t>- пояснительная записка на двух листах;</w:t>
      </w:r>
    </w:p>
    <w:p w:rsidR="002C5714" w:rsidRPr="002C5714" w:rsidRDefault="002C5714" w:rsidP="00342BFA">
      <w:pPr>
        <w:spacing w:after="0" w:line="280" w:lineRule="exact"/>
        <w:jc w:val="both"/>
        <w:rPr>
          <w:rFonts w:ascii="Times New Roman" w:hAnsi="Times New Roman" w:cs="Times New Roman"/>
          <w:sz w:val="28"/>
          <w:szCs w:val="28"/>
        </w:rPr>
      </w:pPr>
      <w:r w:rsidRPr="002C5714">
        <w:rPr>
          <w:rFonts w:ascii="Times New Roman" w:hAnsi="Times New Roman" w:cs="Times New Roman"/>
          <w:sz w:val="28"/>
          <w:szCs w:val="28"/>
        </w:rPr>
        <w:t>- скриншоты анализа рынка на 3 листах;</w:t>
      </w:r>
    </w:p>
    <w:p w:rsidR="002C5714" w:rsidRDefault="002C5714" w:rsidP="00342BFA">
      <w:pPr>
        <w:spacing w:after="0" w:line="280" w:lineRule="exact"/>
        <w:jc w:val="both"/>
        <w:rPr>
          <w:rFonts w:ascii="Times New Roman" w:hAnsi="Times New Roman" w:cs="Times New Roman"/>
          <w:color w:val="FF0000"/>
          <w:sz w:val="28"/>
          <w:szCs w:val="28"/>
        </w:rPr>
      </w:pPr>
      <w:r w:rsidRPr="002C5714">
        <w:rPr>
          <w:rFonts w:ascii="Times New Roman" w:hAnsi="Times New Roman" w:cs="Times New Roman"/>
          <w:sz w:val="28"/>
          <w:szCs w:val="28"/>
        </w:rPr>
        <w:t>- копии распоряжения Администрации Можайского городского округа (за 2020 год)</w:t>
      </w:r>
      <w:r w:rsidRPr="00AA679A">
        <w:rPr>
          <w:rFonts w:ascii="Times New Roman" w:hAnsi="Times New Roman" w:cs="Times New Roman"/>
          <w:sz w:val="28"/>
          <w:szCs w:val="28"/>
        </w:rPr>
        <w:t xml:space="preserve">  на </w:t>
      </w:r>
      <w:r w:rsidR="00AA679A" w:rsidRPr="00AA679A">
        <w:rPr>
          <w:rFonts w:ascii="Times New Roman" w:hAnsi="Times New Roman" w:cs="Times New Roman"/>
          <w:sz w:val="28"/>
          <w:szCs w:val="28"/>
        </w:rPr>
        <w:t>8</w:t>
      </w:r>
      <w:r w:rsidRPr="00AA679A">
        <w:rPr>
          <w:rFonts w:ascii="Times New Roman" w:hAnsi="Times New Roman" w:cs="Times New Roman"/>
          <w:sz w:val="28"/>
          <w:szCs w:val="28"/>
        </w:rPr>
        <w:t xml:space="preserve"> листах;</w:t>
      </w:r>
    </w:p>
    <w:p w:rsidR="00AA679A" w:rsidRPr="002C5714" w:rsidRDefault="00AA679A" w:rsidP="00342BFA">
      <w:pPr>
        <w:spacing w:after="0" w:line="280" w:lineRule="exact"/>
        <w:jc w:val="both"/>
        <w:rPr>
          <w:rFonts w:ascii="Times New Roman" w:hAnsi="Times New Roman" w:cs="Times New Roman"/>
          <w:sz w:val="28"/>
          <w:szCs w:val="28"/>
        </w:rPr>
      </w:pPr>
      <w:r w:rsidRPr="002C5714">
        <w:rPr>
          <w:rFonts w:ascii="Times New Roman" w:hAnsi="Times New Roman" w:cs="Times New Roman"/>
          <w:sz w:val="28"/>
          <w:szCs w:val="28"/>
        </w:rPr>
        <w:t xml:space="preserve">- копии постановлений Администрации Можайского городского округа Московской области: от 30.06.2020 № 1422-П, 1423-П </w:t>
      </w:r>
      <w:r>
        <w:rPr>
          <w:rFonts w:ascii="Times New Roman" w:hAnsi="Times New Roman" w:cs="Times New Roman"/>
          <w:sz w:val="28"/>
          <w:szCs w:val="28"/>
        </w:rPr>
        <w:t>на 4-х листах;</w:t>
      </w:r>
    </w:p>
    <w:p w:rsidR="002C5714" w:rsidRPr="002C5714" w:rsidRDefault="002C5714" w:rsidP="00342BFA">
      <w:pPr>
        <w:spacing w:after="0" w:line="280" w:lineRule="exact"/>
        <w:jc w:val="both"/>
        <w:rPr>
          <w:rFonts w:ascii="Times New Roman" w:hAnsi="Times New Roman" w:cs="Times New Roman"/>
          <w:sz w:val="28"/>
          <w:szCs w:val="28"/>
        </w:rPr>
      </w:pPr>
      <w:r w:rsidRPr="002C5714">
        <w:rPr>
          <w:rFonts w:ascii="Times New Roman" w:hAnsi="Times New Roman" w:cs="Times New Roman"/>
          <w:sz w:val="28"/>
          <w:szCs w:val="28"/>
        </w:rPr>
        <w:t xml:space="preserve">- копия постановления Администрации Можайского городского округа Московской области от 10.04.2020 № 1003-П «О компенсации найма (поднайма) жилых помещений педагогическим работникам муниципальных образовательных организаций, расположенных на территории Можайского городского округа Московской области» </w:t>
      </w:r>
      <w:r w:rsidRPr="00AA679A">
        <w:rPr>
          <w:rFonts w:ascii="Times New Roman" w:hAnsi="Times New Roman" w:cs="Times New Roman"/>
          <w:sz w:val="28"/>
          <w:szCs w:val="28"/>
        </w:rPr>
        <w:t xml:space="preserve">на </w:t>
      </w:r>
      <w:r w:rsidR="00AA679A" w:rsidRPr="00AA679A">
        <w:rPr>
          <w:rFonts w:ascii="Times New Roman" w:hAnsi="Times New Roman" w:cs="Times New Roman"/>
          <w:sz w:val="28"/>
          <w:szCs w:val="28"/>
        </w:rPr>
        <w:t>9</w:t>
      </w:r>
      <w:r w:rsidRPr="00AA679A">
        <w:rPr>
          <w:rFonts w:ascii="Times New Roman" w:hAnsi="Times New Roman" w:cs="Times New Roman"/>
          <w:sz w:val="28"/>
          <w:szCs w:val="28"/>
        </w:rPr>
        <w:t xml:space="preserve"> листах.</w:t>
      </w:r>
      <w:r w:rsidRPr="002C5714">
        <w:rPr>
          <w:rFonts w:ascii="Times New Roman" w:hAnsi="Times New Roman" w:cs="Times New Roman"/>
          <w:sz w:val="28"/>
          <w:szCs w:val="28"/>
        </w:rPr>
        <w:t xml:space="preserve"> </w:t>
      </w:r>
    </w:p>
    <w:p w:rsidR="002C5714" w:rsidRDefault="002C5714" w:rsidP="002C5714">
      <w:pPr>
        <w:spacing w:after="0" w:line="200" w:lineRule="atLeast"/>
        <w:jc w:val="both"/>
        <w:rPr>
          <w:rFonts w:ascii="Times New Roman" w:eastAsia="Arial" w:hAnsi="Times New Roman" w:cs="Times New Roman"/>
          <w:sz w:val="28"/>
          <w:szCs w:val="28"/>
          <w:lang w:eastAsia="ar-SA"/>
        </w:rPr>
      </w:pPr>
    </w:p>
    <w:p w:rsidR="00AA679A" w:rsidRPr="002C5714" w:rsidRDefault="00AA679A" w:rsidP="002C5714">
      <w:pPr>
        <w:spacing w:after="0" w:line="200" w:lineRule="atLeast"/>
        <w:jc w:val="both"/>
        <w:rPr>
          <w:rFonts w:ascii="Times New Roman" w:eastAsia="Arial" w:hAnsi="Times New Roman" w:cs="Times New Roman"/>
          <w:sz w:val="28"/>
          <w:szCs w:val="28"/>
          <w:lang w:eastAsia="ar-SA"/>
        </w:rPr>
      </w:pPr>
    </w:p>
    <w:p w:rsidR="002C5714" w:rsidRPr="002C5714" w:rsidRDefault="002C5714" w:rsidP="002C5714">
      <w:pPr>
        <w:pStyle w:val="ConsPlusNormal"/>
        <w:jc w:val="both"/>
        <w:rPr>
          <w:rFonts w:ascii="Times New Roman" w:hAnsi="Times New Roman" w:cs="Times New Roman"/>
          <w:b/>
          <w:color w:val="000000" w:themeColor="text1"/>
          <w:sz w:val="28"/>
          <w:szCs w:val="28"/>
        </w:rPr>
      </w:pPr>
      <w:r w:rsidRPr="002C5714">
        <w:rPr>
          <w:rFonts w:ascii="Times New Roman" w:hAnsi="Times New Roman" w:cs="Times New Roman"/>
          <w:b/>
          <w:color w:val="000000" w:themeColor="text1"/>
          <w:sz w:val="28"/>
          <w:szCs w:val="28"/>
        </w:rPr>
        <w:t xml:space="preserve">Глава </w:t>
      </w:r>
    </w:p>
    <w:p w:rsidR="002C5714" w:rsidRPr="002C5714" w:rsidRDefault="002C5714" w:rsidP="002C5714">
      <w:pPr>
        <w:pStyle w:val="ConsPlusNormal"/>
        <w:jc w:val="both"/>
        <w:rPr>
          <w:rFonts w:ascii="Times New Roman" w:hAnsi="Times New Roman" w:cs="Times New Roman"/>
          <w:b/>
          <w:color w:val="000000" w:themeColor="text1"/>
          <w:sz w:val="28"/>
          <w:szCs w:val="28"/>
        </w:rPr>
      </w:pPr>
      <w:r w:rsidRPr="002C5714">
        <w:rPr>
          <w:rFonts w:ascii="Times New Roman" w:hAnsi="Times New Roman" w:cs="Times New Roman"/>
          <w:b/>
          <w:color w:val="000000" w:themeColor="text1"/>
          <w:sz w:val="28"/>
          <w:szCs w:val="28"/>
        </w:rPr>
        <w:t>Можайского городского округа</w:t>
      </w:r>
      <w:r w:rsidRPr="002C5714">
        <w:rPr>
          <w:rFonts w:ascii="Times New Roman" w:hAnsi="Times New Roman" w:cs="Times New Roman"/>
          <w:b/>
          <w:color w:val="000000" w:themeColor="text1"/>
          <w:sz w:val="28"/>
          <w:szCs w:val="28"/>
        </w:rPr>
        <w:tab/>
      </w:r>
      <w:r w:rsidRPr="002C5714">
        <w:rPr>
          <w:rFonts w:ascii="Times New Roman" w:hAnsi="Times New Roman" w:cs="Times New Roman"/>
          <w:b/>
          <w:color w:val="000000" w:themeColor="text1"/>
          <w:sz w:val="28"/>
          <w:szCs w:val="28"/>
        </w:rPr>
        <w:tab/>
      </w:r>
      <w:r w:rsidRPr="002C5714">
        <w:rPr>
          <w:rFonts w:ascii="Times New Roman" w:hAnsi="Times New Roman" w:cs="Times New Roman"/>
          <w:b/>
          <w:color w:val="000000" w:themeColor="text1"/>
          <w:sz w:val="28"/>
          <w:szCs w:val="28"/>
        </w:rPr>
        <w:tab/>
      </w:r>
      <w:r w:rsidRPr="002C5714">
        <w:rPr>
          <w:rFonts w:ascii="Times New Roman" w:hAnsi="Times New Roman" w:cs="Times New Roman"/>
          <w:b/>
          <w:color w:val="000000" w:themeColor="text1"/>
          <w:sz w:val="28"/>
          <w:szCs w:val="28"/>
        </w:rPr>
        <w:tab/>
      </w:r>
      <w:r w:rsidRPr="002C5714">
        <w:rPr>
          <w:rFonts w:ascii="Times New Roman" w:hAnsi="Times New Roman" w:cs="Times New Roman"/>
          <w:b/>
          <w:color w:val="000000" w:themeColor="text1"/>
          <w:sz w:val="28"/>
          <w:szCs w:val="28"/>
        </w:rPr>
        <w:tab/>
        <w:t>Д.А. Абаренов</w:t>
      </w:r>
    </w:p>
    <w:p w:rsidR="002C5714" w:rsidRDefault="002C5714" w:rsidP="002C5714">
      <w:pPr>
        <w:pStyle w:val="ConsPlusNormal"/>
        <w:jc w:val="both"/>
        <w:rPr>
          <w:rFonts w:ascii="Times New Roman" w:hAnsi="Times New Roman" w:cs="Times New Roman"/>
          <w:b/>
          <w:color w:val="000000" w:themeColor="text1"/>
          <w:sz w:val="28"/>
          <w:szCs w:val="28"/>
        </w:rPr>
      </w:pPr>
    </w:p>
    <w:p w:rsidR="002C5714" w:rsidRPr="002C5714" w:rsidRDefault="002C5714" w:rsidP="00AA679A">
      <w:pPr>
        <w:pStyle w:val="a3"/>
        <w:spacing w:line="240" w:lineRule="exact"/>
        <w:jc w:val="both"/>
        <w:rPr>
          <w:sz w:val="28"/>
          <w:szCs w:val="28"/>
        </w:rPr>
      </w:pPr>
      <w:r w:rsidRPr="002C5714">
        <w:rPr>
          <w:sz w:val="28"/>
          <w:szCs w:val="28"/>
        </w:rPr>
        <w:t>Согласовано:</w:t>
      </w:r>
    </w:p>
    <w:p w:rsidR="002C5714" w:rsidRPr="002C5714" w:rsidRDefault="002C5714" w:rsidP="00AA679A">
      <w:pPr>
        <w:pStyle w:val="a3"/>
        <w:spacing w:line="240" w:lineRule="exact"/>
        <w:jc w:val="both"/>
        <w:rPr>
          <w:sz w:val="28"/>
          <w:szCs w:val="28"/>
        </w:rPr>
      </w:pPr>
      <w:r w:rsidRPr="002C5714">
        <w:rPr>
          <w:sz w:val="28"/>
          <w:szCs w:val="28"/>
        </w:rPr>
        <w:t>Заместитель руководителя администрации</w:t>
      </w:r>
    </w:p>
    <w:p w:rsidR="002C5714" w:rsidRPr="002C5714" w:rsidRDefault="002C5714" w:rsidP="00AA679A">
      <w:pPr>
        <w:pStyle w:val="a3"/>
        <w:spacing w:line="240" w:lineRule="exact"/>
        <w:jc w:val="both"/>
        <w:rPr>
          <w:sz w:val="28"/>
          <w:szCs w:val="28"/>
        </w:rPr>
      </w:pPr>
      <w:r w:rsidRPr="002C5714">
        <w:rPr>
          <w:sz w:val="28"/>
          <w:szCs w:val="28"/>
        </w:rPr>
        <w:t xml:space="preserve">Можайского городского округа </w:t>
      </w:r>
      <w:r w:rsidRPr="002C5714">
        <w:rPr>
          <w:sz w:val="28"/>
          <w:szCs w:val="28"/>
        </w:rPr>
        <w:tab/>
        <w:t xml:space="preserve">          </w:t>
      </w:r>
      <w:r w:rsidRPr="002C5714">
        <w:rPr>
          <w:sz w:val="28"/>
          <w:szCs w:val="28"/>
        </w:rPr>
        <w:tab/>
      </w:r>
      <w:r w:rsidRPr="002C5714">
        <w:rPr>
          <w:sz w:val="28"/>
          <w:szCs w:val="28"/>
        </w:rPr>
        <w:tab/>
      </w:r>
      <w:r w:rsidRPr="002C5714">
        <w:rPr>
          <w:sz w:val="28"/>
          <w:szCs w:val="28"/>
        </w:rPr>
        <w:tab/>
      </w:r>
      <w:r w:rsidRPr="002C5714">
        <w:rPr>
          <w:sz w:val="28"/>
          <w:szCs w:val="28"/>
        </w:rPr>
        <w:tab/>
        <w:t>Е.С. Заболотная</w:t>
      </w:r>
    </w:p>
    <w:p w:rsidR="002C5714" w:rsidRPr="002C5714" w:rsidRDefault="002C5714" w:rsidP="00AA679A">
      <w:pPr>
        <w:pStyle w:val="a3"/>
        <w:spacing w:line="240" w:lineRule="exact"/>
        <w:jc w:val="both"/>
        <w:rPr>
          <w:sz w:val="28"/>
          <w:szCs w:val="28"/>
        </w:rPr>
      </w:pPr>
    </w:p>
    <w:p w:rsidR="002C5714" w:rsidRPr="002C5714" w:rsidRDefault="002C5714" w:rsidP="00AA679A">
      <w:pPr>
        <w:pStyle w:val="a3"/>
        <w:spacing w:line="240" w:lineRule="exact"/>
        <w:jc w:val="both"/>
        <w:rPr>
          <w:sz w:val="28"/>
          <w:szCs w:val="28"/>
        </w:rPr>
      </w:pPr>
      <w:r w:rsidRPr="002C5714">
        <w:rPr>
          <w:sz w:val="28"/>
          <w:szCs w:val="28"/>
        </w:rPr>
        <w:t xml:space="preserve">Начальник Управления образования </w:t>
      </w:r>
    </w:p>
    <w:p w:rsidR="002C5714" w:rsidRPr="002C5714" w:rsidRDefault="002C5714" w:rsidP="00AA679A">
      <w:pPr>
        <w:pStyle w:val="a3"/>
        <w:spacing w:line="240" w:lineRule="exact"/>
        <w:jc w:val="both"/>
        <w:rPr>
          <w:sz w:val="28"/>
          <w:szCs w:val="28"/>
        </w:rPr>
      </w:pPr>
      <w:r w:rsidRPr="002C5714">
        <w:rPr>
          <w:sz w:val="28"/>
          <w:szCs w:val="28"/>
        </w:rPr>
        <w:t>и отраслей социальной сферы</w:t>
      </w:r>
    </w:p>
    <w:p w:rsidR="002C5714" w:rsidRPr="002C5714" w:rsidRDefault="002C5714" w:rsidP="00AA679A">
      <w:pPr>
        <w:pStyle w:val="a3"/>
        <w:spacing w:line="240" w:lineRule="exact"/>
        <w:jc w:val="both"/>
        <w:rPr>
          <w:sz w:val="28"/>
          <w:szCs w:val="28"/>
        </w:rPr>
      </w:pPr>
      <w:r w:rsidRPr="002C5714">
        <w:rPr>
          <w:sz w:val="28"/>
          <w:szCs w:val="28"/>
        </w:rPr>
        <w:t>администрации Можайского</w:t>
      </w:r>
    </w:p>
    <w:p w:rsidR="006832E1" w:rsidRDefault="002C5714" w:rsidP="00AA679A">
      <w:pPr>
        <w:pStyle w:val="a3"/>
        <w:spacing w:line="240" w:lineRule="exact"/>
        <w:jc w:val="both"/>
        <w:rPr>
          <w:sz w:val="28"/>
          <w:szCs w:val="28"/>
        </w:rPr>
      </w:pPr>
      <w:r w:rsidRPr="002C5714">
        <w:rPr>
          <w:sz w:val="28"/>
          <w:szCs w:val="28"/>
        </w:rPr>
        <w:t xml:space="preserve">городского округа </w:t>
      </w:r>
      <w:r w:rsidR="00AA679A">
        <w:rPr>
          <w:sz w:val="28"/>
          <w:szCs w:val="28"/>
        </w:rPr>
        <w:tab/>
      </w:r>
      <w:r w:rsidR="00AA679A">
        <w:rPr>
          <w:sz w:val="28"/>
          <w:szCs w:val="28"/>
        </w:rPr>
        <w:tab/>
      </w:r>
      <w:r w:rsidR="00AA679A">
        <w:rPr>
          <w:sz w:val="28"/>
          <w:szCs w:val="28"/>
        </w:rPr>
        <w:tab/>
      </w:r>
      <w:r w:rsidR="00AA679A">
        <w:rPr>
          <w:sz w:val="28"/>
          <w:szCs w:val="28"/>
        </w:rPr>
        <w:tab/>
      </w:r>
      <w:r w:rsidR="00AA679A">
        <w:rPr>
          <w:sz w:val="28"/>
          <w:szCs w:val="28"/>
        </w:rPr>
        <w:tab/>
      </w:r>
      <w:r w:rsidR="00AA679A">
        <w:rPr>
          <w:sz w:val="28"/>
          <w:szCs w:val="28"/>
        </w:rPr>
        <w:tab/>
      </w:r>
      <w:r w:rsidRPr="002C5714">
        <w:rPr>
          <w:sz w:val="28"/>
          <w:szCs w:val="28"/>
        </w:rPr>
        <w:t xml:space="preserve"> </w:t>
      </w:r>
      <w:r w:rsidRPr="002C5714">
        <w:rPr>
          <w:sz w:val="28"/>
          <w:szCs w:val="28"/>
        </w:rPr>
        <w:tab/>
        <w:t>С.А. Катальникова</w:t>
      </w:r>
      <w:bookmarkStart w:id="0" w:name="_GoBack"/>
      <w:bookmarkEnd w:id="0"/>
    </w:p>
    <w:p w:rsidR="00342BFA" w:rsidRDefault="00342BFA" w:rsidP="00AA679A">
      <w:pPr>
        <w:pStyle w:val="a3"/>
        <w:spacing w:line="240" w:lineRule="exact"/>
        <w:jc w:val="both"/>
        <w:rPr>
          <w:sz w:val="28"/>
          <w:szCs w:val="28"/>
        </w:rPr>
      </w:pPr>
    </w:p>
    <w:p w:rsidR="00342BFA" w:rsidRDefault="00342BFA" w:rsidP="00AA679A">
      <w:pPr>
        <w:pStyle w:val="a3"/>
        <w:spacing w:line="240" w:lineRule="exact"/>
        <w:jc w:val="both"/>
        <w:rPr>
          <w:sz w:val="28"/>
          <w:szCs w:val="28"/>
        </w:rPr>
      </w:pPr>
    </w:p>
    <w:p w:rsidR="00342BFA" w:rsidRDefault="00342BFA" w:rsidP="00AA679A">
      <w:pPr>
        <w:pStyle w:val="a3"/>
        <w:spacing w:line="240" w:lineRule="exact"/>
        <w:jc w:val="both"/>
        <w:rPr>
          <w:sz w:val="28"/>
          <w:szCs w:val="28"/>
        </w:rPr>
      </w:pPr>
    </w:p>
    <w:p w:rsidR="00342BFA" w:rsidRDefault="00342BFA" w:rsidP="00AA679A">
      <w:pPr>
        <w:pStyle w:val="a3"/>
        <w:spacing w:line="240" w:lineRule="exact"/>
        <w:jc w:val="both"/>
        <w:rPr>
          <w:sz w:val="28"/>
          <w:szCs w:val="28"/>
        </w:rPr>
      </w:pPr>
    </w:p>
    <w:p w:rsidR="00342BFA" w:rsidRPr="00342BFA" w:rsidRDefault="00342BFA" w:rsidP="00AA679A">
      <w:pPr>
        <w:pStyle w:val="a3"/>
        <w:spacing w:line="240" w:lineRule="exact"/>
        <w:jc w:val="both"/>
        <w:rPr>
          <w:sz w:val="16"/>
          <w:szCs w:val="16"/>
        </w:rPr>
      </w:pPr>
      <w:r w:rsidRPr="00342BFA">
        <w:rPr>
          <w:sz w:val="16"/>
          <w:szCs w:val="16"/>
        </w:rPr>
        <w:t xml:space="preserve">исп.А.А. </w:t>
      </w:r>
      <w:proofErr w:type="spellStart"/>
      <w:r w:rsidRPr="00342BFA">
        <w:rPr>
          <w:sz w:val="16"/>
          <w:szCs w:val="16"/>
        </w:rPr>
        <w:t>Байкова</w:t>
      </w:r>
      <w:proofErr w:type="spellEnd"/>
      <w:r w:rsidRPr="00342BFA">
        <w:rPr>
          <w:sz w:val="16"/>
          <w:szCs w:val="16"/>
        </w:rPr>
        <w:t xml:space="preserve"> 42-115</w:t>
      </w:r>
    </w:p>
    <w:sectPr w:rsidR="00342BFA" w:rsidRPr="00342BFA" w:rsidSect="00AA679A">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714"/>
    <w:rsid w:val="001F6F08"/>
    <w:rsid w:val="002C5714"/>
    <w:rsid w:val="00317A42"/>
    <w:rsid w:val="00342BFA"/>
    <w:rsid w:val="00414043"/>
    <w:rsid w:val="006832E1"/>
    <w:rsid w:val="00AA679A"/>
    <w:rsid w:val="00B61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7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C5714"/>
    <w:pPr>
      <w:spacing w:after="0" w:line="240" w:lineRule="auto"/>
      <w:jc w:val="center"/>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2C5714"/>
    <w:rPr>
      <w:rFonts w:ascii="Times New Roman" w:eastAsia="Times New Roman" w:hAnsi="Times New Roman" w:cs="Times New Roman"/>
      <w:sz w:val="24"/>
      <w:szCs w:val="24"/>
      <w:lang w:eastAsia="ru-RU"/>
    </w:rPr>
  </w:style>
  <w:style w:type="paragraph" w:styleId="a5">
    <w:name w:val="No Spacing"/>
    <w:uiPriority w:val="1"/>
    <w:qFormat/>
    <w:rsid w:val="002C5714"/>
    <w:pPr>
      <w:spacing w:after="0" w:line="240" w:lineRule="auto"/>
    </w:pPr>
  </w:style>
  <w:style w:type="paragraph" w:customStyle="1" w:styleId="ConsPlusDocList">
    <w:name w:val="ConsPlusDocList"/>
    <w:next w:val="a"/>
    <w:rsid w:val="002C5714"/>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Normal">
    <w:name w:val="ConsPlusNormal"/>
    <w:rsid w:val="002C57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571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s>
</file>

<file path=word/webSettings.xml><?xml version="1.0" encoding="utf-8"?>
<w:webSettings xmlns:r="http://schemas.openxmlformats.org/officeDocument/2006/relationships" xmlns:w="http://schemas.openxmlformats.org/wordprocessingml/2006/main">
  <w:divs>
    <w:div w:id="7176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2020-11-06T09:50:00Z</cp:lastPrinted>
  <dcterms:created xsi:type="dcterms:W3CDTF">2020-11-06T09:28:00Z</dcterms:created>
  <dcterms:modified xsi:type="dcterms:W3CDTF">2020-11-06T09:57:00Z</dcterms:modified>
</cp:coreProperties>
</file>